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B1EA" w14:textId="77777777" w:rsidR="00CF74D1" w:rsidRDefault="00CF74D1" w:rsidP="00CF74D1">
      <w:pPr>
        <w:pStyle w:val="NormalWeb"/>
        <w:spacing w:before="240" w:beforeAutospacing="0" w:after="240" w:afterAutospacing="0"/>
        <w:jc w:val="center"/>
      </w:pPr>
      <w:r>
        <w:rPr>
          <w:b/>
          <w:bCs/>
          <w:i/>
          <w:iCs/>
          <w:color w:val="000000"/>
        </w:rPr>
        <w:t>ANEXO IV</w:t>
      </w:r>
    </w:p>
    <w:p w14:paraId="7E001DB2" w14:textId="77777777" w:rsidR="00CF74D1" w:rsidRDefault="00CF74D1" w:rsidP="00CF74D1">
      <w:pPr>
        <w:pStyle w:val="NormalWeb"/>
        <w:spacing w:before="240" w:beforeAutospacing="0" w:after="0" w:afterAutospacing="0"/>
        <w:jc w:val="both"/>
      </w:pPr>
      <w:r>
        <w:rPr>
          <w:i/>
          <w:iCs/>
          <w:color w:val="000000"/>
        </w:rPr>
        <w:t> </w:t>
      </w:r>
    </w:p>
    <w:p w14:paraId="65801EA3" w14:textId="48FCE8CB" w:rsidR="00CF74D1" w:rsidRDefault="00CF74D1" w:rsidP="00CF74D1">
      <w:pPr>
        <w:pStyle w:val="NormalWeb"/>
        <w:spacing w:before="80" w:beforeAutospacing="0" w:after="0" w:afterAutospacing="0"/>
        <w:ind w:right="1180"/>
        <w:jc w:val="center"/>
      </w:pPr>
      <w:r>
        <w:rPr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                     </w:t>
      </w:r>
      <w:r>
        <w:rPr>
          <w:b/>
          <w:bCs/>
          <w:i/>
          <w:iCs/>
          <w:color w:val="000000"/>
          <w:sz w:val="22"/>
          <w:szCs w:val="22"/>
        </w:rPr>
        <w:t>EDITAL nº xx/2023</w:t>
      </w:r>
    </w:p>
    <w:p w14:paraId="7F243F7C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center"/>
      </w:pPr>
      <w:r>
        <w:rPr>
          <w:b/>
          <w:bCs/>
          <w:i/>
          <w:iCs/>
          <w:color w:val="000000"/>
          <w:sz w:val="22"/>
          <w:szCs w:val="22"/>
        </w:rPr>
        <w:t>TERMO DE COMPROMISSO DE BOLSISTA</w:t>
      </w:r>
    </w:p>
    <w:p w14:paraId="2CA463F2" w14:textId="77777777" w:rsidR="00CF74D1" w:rsidRDefault="00CF74D1" w:rsidP="00CF74D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>xxxxxxxxxxxxxxxxxxxxx</w:t>
      </w:r>
      <w:r>
        <w:rPr>
          <w:color w:val="000000"/>
          <w:sz w:val="22"/>
          <w:szCs w:val="22"/>
        </w:rPr>
        <w:t xml:space="preserve">, brasileiro(a), portador(a) do </w:t>
      </w:r>
      <w:r>
        <w:rPr>
          <w:color w:val="000000"/>
          <w:sz w:val="22"/>
          <w:szCs w:val="22"/>
          <w:shd w:val="clear" w:color="auto" w:fill="FFFFFF"/>
        </w:rPr>
        <w:t>CPF n. xxx.xxx.xxx.xxx</w:t>
      </w:r>
      <w:r>
        <w:rPr>
          <w:color w:val="000000"/>
          <w:sz w:val="22"/>
          <w:szCs w:val="22"/>
        </w:rPr>
        <w:t xml:space="preserve">, aqui denominado(a) BOLSISTA, e a FADEMA - FUNDAÇÃO DE APOIO AO DESENVOLVIMENTO DA EXTENSÃO, PESQUISA, ENSINO PROFISSIONALIZANTE E TECNOLÓGICO, com sede à rodovia Machado/Paraguaçu, Km-3, Bairro Santo Antônio, Machado, Estado de Minas Gerais, CEP 37.750-000, inscrita no CNPJ/MF sob o n° 03.049.886/0001-56, neste ato representada por sua Diretoria Executiva, denominada simplesmente CONCEDENTE, firmam o presente Termo de Compromisso nos termos do Projeto </w:t>
      </w:r>
      <w:r>
        <w:rPr>
          <w:color w:val="000000"/>
          <w:sz w:val="22"/>
          <w:szCs w:val="22"/>
          <w:shd w:val="clear" w:color="auto" w:fill="FFFFFF"/>
        </w:rPr>
        <w:t>xxxxxxxxxxxxxxxxxxxxxx</w:t>
      </w:r>
      <w:r>
        <w:rPr>
          <w:color w:val="000000"/>
          <w:sz w:val="22"/>
          <w:szCs w:val="22"/>
        </w:rPr>
        <w:t>, junto ao IFSULDEMINAS, que se regerá pelas regras adiante descritas:</w:t>
      </w:r>
    </w:p>
    <w:p w14:paraId="399B03F8" w14:textId="77777777" w:rsidR="00CF74D1" w:rsidRDefault="00CF74D1" w:rsidP="00CF74D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PREAMBULARMENTE: O presente Termo de Bolsista leva em referência e vincula as partes, independentemente de transcrição a:</w:t>
      </w:r>
    </w:p>
    <w:p w14:paraId="0AF41EC2" w14:textId="77777777" w:rsidR="00CF74D1" w:rsidRDefault="00CF74D1" w:rsidP="00CF74D1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Resolução nº 305 de 19 de dezembro de 2022 e demais normativas do IFSULDEMINAS, para os projetos junto a essa entidade apoiada.</w:t>
      </w:r>
    </w:p>
    <w:p w14:paraId="524CADE6" w14:textId="77777777" w:rsidR="00CF74D1" w:rsidRDefault="00CF74D1" w:rsidP="00CF74D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Resolução nº 43 de 07 de dezembro de 2018, e demais normativas do IFMG, para os projetos junto a essa entidade apoiada.</w:t>
      </w:r>
    </w:p>
    <w:p w14:paraId="62B83DF3" w14:textId="77777777" w:rsidR="00CF74D1" w:rsidRDefault="00CF74D1" w:rsidP="00CF74D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forma complementar, o disposto na Portaria n° 512 de 13 de junho de 2022, que regulamenta o disposto no 6º do art. 5º da Lei nº 11.892, de 29 de dezembro de 2008, para disciplinar o processo de concessão de bolsas de pesquisa, de desenvolvimento, de inovação e de intercâmbio pelos Institutos Federais de Educação, Ciência e Tecnologia.</w:t>
      </w:r>
    </w:p>
    <w:p w14:paraId="512D749C" w14:textId="77777777" w:rsidR="00CF74D1" w:rsidRDefault="00CF74D1" w:rsidP="00CF74D1">
      <w:pPr>
        <w:pStyle w:val="NormalWeb"/>
        <w:numPr>
          <w:ilvl w:val="0"/>
          <w:numId w:val="2"/>
        </w:numPr>
        <w:spacing w:before="0" w:beforeAutospacing="0" w:after="48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forma complementar, a Lei 8.958/94 que dispõe sobre as relações entre as instituições federais de ensino superior e de pesquisa científica e tecnológica e as fundações de apoio e dá outras providências.</w:t>
      </w:r>
    </w:p>
    <w:p w14:paraId="57DF5CA3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 xml:space="preserve">CLÁUSULA PRIMEIRA – DA VIGÊNCIA – O presente Termo de Compromisso de Bolsista terá vigência de </w:t>
      </w:r>
      <w:r>
        <w:rPr>
          <w:color w:val="000000"/>
          <w:sz w:val="22"/>
          <w:szCs w:val="22"/>
          <w:shd w:val="clear" w:color="auto" w:fill="FFFFFF"/>
        </w:rPr>
        <w:t>xxxx até a data de xxxx</w:t>
      </w:r>
      <w:r>
        <w:rPr>
          <w:color w:val="000000"/>
          <w:sz w:val="22"/>
          <w:szCs w:val="22"/>
        </w:rPr>
        <w:t>, prorrogável mediante decisão do Coordenador do Projeto, visando a conclusão dos objetivos do projeto em referência.</w:t>
      </w:r>
    </w:p>
    <w:p w14:paraId="2EF1BC7F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 </w:t>
      </w:r>
    </w:p>
    <w:p w14:paraId="0AD9217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 xml:space="preserve">CLÁUSULA SEGUNDA – DO VALOR DA BOLSA – O valor da bolsa será de </w:t>
      </w:r>
      <w:r>
        <w:rPr>
          <w:color w:val="000000"/>
          <w:sz w:val="22"/>
          <w:szCs w:val="22"/>
          <w:shd w:val="clear" w:color="auto" w:fill="FFFFFF"/>
        </w:rPr>
        <w:t>R$ xxxx (xxxx),</w:t>
      </w:r>
      <w:r>
        <w:rPr>
          <w:color w:val="000000"/>
          <w:sz w:val="22"/>
          <w:szCs w:val="22"/>
        </w:rPr>
        <w:t xml:space="preserve"> tendo como referência as Resoluções e normativas que dispõe sobre o Programa Institucional de Bolsas de Ensino, Pesquisa e Extensão do Instituto Federal apoiado.</w:t>
      </w:r>
    </w:p>
    <w:p w14:paraId="46E5971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Parágrafo único: As bolsas não constituem prestação pecuniária de natureza salarial, mas de doação civil a título de incentivo, sem vínculo empregatício de qualquer natureza, sendo observada, para fins de retenções, a legislação tributária e previdenciária em vigor aplicável à concessão de bolsas.</w:t>
      </w:r>
    </w:p>
    <w:p w14:paraId="70E2246B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 </w:t>
      </w:r>
    </w:p>
    <w:p w14:paraId="2E9C1F9F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 xml:space="preserve">CLÁUSULA TERCEIRA - DA CARGA HORÁRIA – O(a) Bolsista acima discriminado realizará suas atividades conforme as orientações da Coordenadoria do projeto, atuando por </w:t>
      </w:r>
      <w:r>
        <w:rPr>
          <w:color w:val="000000"/>
          <w:sz w:val="22"/>
          <w:szCs w:val="22"/>
          <w:shd w:val="clear" w:color="auto" w:fill="FFFFFF"/>
        </w:rPr>
        <w:t>xxxx horas semanais, xxxx horas diárias,</w:t>
      </w:r>
      <w:r>
        <w:rPr>
          <w:color w:val="000000"/>
          <w:sz w:val="22"/>
          <w:szCs w:val="22"/>
        </w:rPr>
        <w:t xml:space="preserve"> à disposição da equipe do projeto sem que haja prejuízo de sua jornada acadêmica.</w:t>
      </w:r>
    </w:p>
    <w:p w14:paraId="3675EF41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lastRenderedPageBreak/>
        <w:t>Parágrafo único: O(a) bolsista que não cumprir a carga horária prevista terá o valor ajustado condizente ao valor/hora da bolsa.</w:t>
      </w:r>
    </w:p>
    <w:p w14:paraId="656857F1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 </w:t>
      </w:r>
    </w:p>
    <w:p w14:paraId="6F02B5C1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CLÁUSULA QUARTA – DAS OBRIGAÇÕES – O(a) Bolsista acima discriminado realizará suas atividades com zelo, presteza e atenção as orientações da Coordenadoria do projeto desempenhando as atividades previstas em seu plano de trabalho.</w:t>
      </w:r>
    </w:p>
    <w:p w14:paraId="56039AF5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 </w:t>
      </w:r>
    </w:p>
    <w:p w14:paraId="635C8DEE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CLÁUSULA QUINTA - DA RESCISÃO - O Presente Termo de Compromisso de Bolsista poderá ser rescindido nas seguintes hipóteses:</w:t>
      </w:r>
    </w:p>
    <w:p w14:paraId="70BDD6FF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I - o bolsista deixar de apresentar os relatórios ou não desempenhar as atividades especificadas no plano de trabalho e procedimento de seleção, sem justificativa fundamentada;</w:t>
      </w:r>
    </w:p>
    <w:p w14:paraId="3DEDF849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II - a pedido o gestor do programa ou o coordenador do projeto solicitar, com a devida justificativa.</w:t>
      </w:r>
    </w:p>
    <w:p w14:paraId="6D5AE7E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III - a substituição do bolsista for necessária;</w:t>
      </w:r>
    </w:p>
    <w:p w14:paraId="537F6B86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IV- o bolsista solicitar;</w:t>
      </w:r>
    </w:p>
    <w:p w14:paraId="5A4CCF04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V - irregularidades no exercício das atribuições do bolsista forem verificadas.</w:t>
      </w:r>
    </w:p>
    <w:p w14:paraId="4FAEB66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 </w:t>
      </w:r>
    </w:p>
    <w:p w14:paraId="7C98611C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CLÁUSULA SEXTA – DO ACÚMULO DE BOLSAS - É permitido ao acumular as bolsas com outras que não façam restrições quanto ao acúmulo e com outras remunerações e ganhos eventuais legalmente permitidos desde que inexista sobreposição de horários e não haja prejuízo à carga horária e ao exercício das atividades de cada vínculo, devendo ser observado o que dispõe as resoluções internas de cada instituição apoiada (IFSULDEMINAS, IFMG ou IFSUDESTEMG).</w:t>
      </w:r>
    </w:p>
    <w:p w14:paraId="7CD26B40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 </w:t>
      </w:r>
    </w:p>
    <w:p w14:paraId="2F696EA9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Parágrafo único: O(a) bolsista é responsável pela verificação e controle de suas bolsas e horários, e o não cumprimento das normas previstas nesse contrato ou em lei, obriga o beneficiário a devolver os recursos recebidos indevidamente, ficando sujeito às sanções legais.</w:t>
      </w:r>
    </w:p>
    <w:p w14:paraId="7AC71F56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 </w:t>
      </w:r>
    </w:p>
    <w:p w14:paraId="440A0D32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color w:val="000000"/>
          <w:sz w:val="22"/>
          <w:szCs w:val="22"/>
        </w:rPr>
        <w:t>E, por estarem justas e acordadas, as partes assinam o presente instrumento em 02 (duas) vias de igual teor e forma, na presença das testemunhas abaixo.</w:t>
      </w:r>
    </w:p>
    <w:p w14:paraId="50A900D1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b/>
          <w:bCs/>
          <w:color w:val="000000"/>
          <w:sz w:val="22"/>
          <w:szCs w:val="22"/>
        </w:rPr>
        <w:t> </w:t>
      </w:r>
    </w:p>
    <w:p w14:paraId="7E9140F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center"/>
      </w:pPr>
      <w:r>
        <w:rPr>
          <w:i/>
          <w:iCs/>
          <w:color w:val="000000"/>
          <w:sz w:val="22"/>
          <w:szCs w:val="22"/>
        </w:rPr>
        <w:t>Machado, xxxxxxxxxxxx de xxxxxxxxxxxxx de 2023.</w:t>
      </w:r>
    </w:p>
    <w:p w14:paraId="25764B4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i/>
          <w:iCs/>
          <w:color w:val="000000"/>
          <w:sz w:val="22"/>
          <w:szCs w:val="22"/>
        </w:rPr>
        <w:br/>
        <w:t xml:space="preserve">           </w:t>
      </w:r>
      <w:r>
        <w:rPr>
          <w:rStyle w:val="apple-tab-span"/>
          <w:i/>
          <w:iCs/>
          <w:color w:val="000000"/>
          <w:sz w:val="22"/>
          <w:szCs w:val="22"/>
        </w:rPr>
        <w:tab/>
      </w:r>
    </w:p>
    <w:p w14:paraId="4632ACE6" w14:textId="488C2290" w:rsidR="00CF74D1" w:rsidRDefault="00CF74D1" w:rsidP="00CF74D1">
      <w:pPr>
        <w:pStyle w:val="NormalWeb"/>
        <w:spacing w:before="20" w:beforeAutospacing="0" w:after="0" w:afterAutospacing="0"/>
        <w:ind w:right="-60"/>
        <w:jc w:val="center"/>
      </w:pPr>
      <w:r>
        <w:rPr>
          <w:i/>
          <w:iCs/>
          <w:color w:val="808080"/>
          <w:sz w:val="22"/>
          <w:szCs w:val="22"/>
        </w:rPr>
        <w:t>Diretoria Executiva FADEMA</w:t>
      </w:r>
      <w:r>
        <w:rPr>
          <w:i/>
          <w:iCs/>
          <w:color w:val="000000"/>
          <w:sz w:val="22"/>
          <w:szCs w:val="22"/>
        </w:rPr>
        <w:t xml:space="preserve">                     </w:t>
      </w:r>
      <w:r>
        <w:rPr>
          <w:i/>
          <w:iCs/>
          <w:color w:val="000000"/>
          <w:sz w:val="22"/>
          <w:szCs w:val="22"/>
        </w:rPr>
        <w:t xml:space="preserve">           </w:t>
      </w:r>
      <w:r>
        <w:rPr>
          <w:i/>
          <w:iCs/>
          <w:color w:val="808080"/>
          <w:sz w:val="22"/>
          <w:szCs w:val="22"/>
        </w:rPr>
        <w:t>Nome completo do bolsista</w:t>
      </w:r>
    </w:p>
    <w:p w14:paraId="211FBFAF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center"/>
      </w:pPr>
      <w:r>
        <w:rPr>
          <w:i/>
          <w:iCs/>
          <w:color w:val="000000"/>
          <w:sz w:val="22"/>
          <w:szCs w:val="22"/>
        </w:rPr>
        <w:t xml:space="preserve">CONCEDENTE                           </w:t>
      </w:r>
      <w:r>
        <w:rPr>
          <w:rStyle w:val="apple-tab-span"/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                  BOLSISTA</w:t>
      </w:r>
    </w:p>
    <w:p w14:paraId="5A09650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center"/>
      </w:pPr>
      <w:r>
        <w:rPr>
          <w:i/>
          <w:iCs/>
          <w:color w:val="000000"/>
          <w:sz w:val="22"/>
          <w:szCs w:val="22"/>
        </w:rPr>
        <w:t>          </w:t>
      </w:r>
      <w:r>
        <w:rPr>
          <w:rStyle w:val="apple-tab-span"/>
          <w:i/>
          <w:iCs/>
          <w:color w:val="000000"/>
          <w:sz w:val="22"/>
          <w:szCs w:val="22"/>
        </w:rPr>
        <w:tab/>
      </w:r>
    </w:p>
    <w:p w14:paraId="3575B02F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i/>
          <w:iCs/>
          <w:color w:val="000000"/>
          <w:sz w:val="22"/>
          <w:szCs w:val="22"/>
        </w:rPr>
        <w:br/>
        <w:t>TESTEMUNHAS</w:t>
      </w:r>
    </w:p>
    <w:p w14:paraId="7EF4D177" w14:textId="77777777" w:rsidR="00CF74D1" w:rsidRDefault="00CF74D1" w:rsidP="00CF74D1">
      <w:pPr>
        <w:pStyle w:val="NormalWeb"/>
        <w:spacing w:before="20" w:beforeAutospacing="0" w:after="0" w:afterAutospacing="0"/>
        <w:ind w:right="-60"/>
        <w:jc w:val="both"/>
      </w:pPr>
      <w:r>
        <w:rPr>
          <w:i/>
          <w:iCs/>
          <w:color w:val="000000"/>
          <w:sz w:val="22"/>
          <w:szCs w:val="22"/>
        </w:rPr>
        <w:t> </w:t>
      </w:r>
    </w:p>
    <w:p w14:paraId="1114ACA2" w14:textId="77777777" w:rsidR="00CF74D1" w:rsidRDefault="00CF74D1" w:rsidP="00CF74D1">
      <w:pPr>
        <w:pStyle w:val="NormalWeb"/>
        <w:spacing w:before="20" w:beforeAutospacing="0" w:after="0" w:afterAutospacing="0"/>
        <w:ind w:left="720" w:right="-60" w:hanging="360"/>
        <w:jc w:val="both"/>
      </w:pPr>
      <w:r>
        <w:rPr>
          <w:i/>
          <w:iCs/>
          <w:color w:val="000000"/>
          <w:sz w:val="22"/>
          <w:szCs w:val="22"/>
        </w:rPr>
        <w:t>1-</w:t>
      </w:r>
      <w:r>
        <w:rPr>
          <w:i/>
          <w:iCs/>
          <w:color w:val="000000"/>
          <w:sz w:val="14"/>
          <w:szCs w:val="14"/>
        </w:rPr>
        <w:t xml:space="preserve">  </w:t>
      </w:r>
      <w:r>
        <w:rPr>
          <w:rStyle w:val="apple-tab-span"/>
          <w:i/>
          <w:iCs/>
          <w:color w:val="000000"/>
          <w:sz w:val="14"/>
          <w:szCs w:val="14"/>
        </w:rPr>
        <w:tab/>
      </w:r>
      <w:r>
        <w:rPr>
          <w:i/>
          <w:iCs/>
          <w:color w:val="000000"/>
          <w:sz w:val="22"/>
          <w:szCs w:val="22"/>
        </w:rPr>
        <w:t>__________________________________</w:t>
      </w:r>
    </w:p>
    <w:p w14:paraId="612F73A1" w14:textId="77777777" w:rsidR="00CF74D1" w:rsidRDefault="00CF74D1" w:rsidP="00CF74D1">
      <w:pPr>
        <w:pStyle w:val="NormalWeb"/>
        <w:spacing w:before="20" w:beforeAutospacing="0" w:after="0" w:afterAutospacing="0"/>
        <w:ind w:left="720" w:right="-60"/>
        <w:jc w:val="both"/>
      </w:pPr>
      <w:r>
        <w:rPr>
          <w:i/>
          <w:iCs/>
          <w:color w:val="000000"/>
          <w:sz w:val="22"/>
          <w:szCs w:val="22"/>
        </w:rPr>
        <w:t> </w:t>
      </w:r>
    </w:p>
    <w:p w14:paraId="7473CAD7" w14:textId="77777777" w:rsidR="00CF74D1" w:rsidRDefault="00CF74D1" w:rsidP="00CF74D1">
      <w:pPr>
        <w:pStyle w:val="NormalWeb"/>
        <w:spacing w:before="20" w:beforeAutospacing="0" w:after="0" w:afterAutospacing="0"/>
        <w:ind w:left="720" w:right="-60"/>
        <w:jc w:val="both"/>
      </w:pPr>
      <w:r>
        <w:rPr>
          <w:i/>
          <w:iCs/>
          <w:color w:val="000000"/>
          <w:sz w:val="22"/>
          <w:szCs w:val="22"/>
        </w:rPr>
        <w:t> </w:t>
      </w:r>
    </w:p>
    <w:p w14:paraId="193994C4" w14:textId="77777777" w:rsidR="00CF74D1" w:rsidRDefault="00CF74D1" w:rsidP="00CF74D1">
      <w:pPr>
        <w:pStyle w:val="NormalWeb"/>
        <w:spacing w:before="20" w:beforeAutospacing="0" w:after="0" w:afterAutospacing="0"/>
        <w:ind w:left="720" w:right="-60" w:hanging="360"/>
        <w:jc w:val="both"/>
      </w:pPr>
      <w:r>
        <w:rPr>
          <w:i/>
          <w:iCs/>
          <w:color w:val="000000"/>
          <w:sz w:val="22"/>
          <w:szCs w:val="22"/>
        </w:rPr>
        <w:t>2-</w:t>
      </w:r>
      <w:r>
        <w:rPr>
          <w:i/>
          <w:iCs/>
          <w:color w:val="000000"/>
          <w:sz w:val="14"/>
          <w:szCs w:val="14"/>
        </w:rPr>
        <w:t xml:space="preserve">  </w:t>
      </w:r>
      <w:r>
        <w:rPr>
          <w:rStyle w:val="apple-tab-span"/>
          <w:i/>
          <w:iCs/>
          <w:color w:val="000000"/>
          <w:sz w:val="14"/>
          <w:szCs w:val="14"/>
        </w:rPr>
        <w:tab/>
      </w:r>
      <w:r>
        <w:rPr>
          <w:i/>
          <w:iCs/>
          <w:color w:val="000000"/>
          <w:sz w:val="22"/>
          <w:szCs w:val="22"/>
        </w:rPr>
        <w:t>__________________________________</w:t>
      </w:r>
    </w:p>
    <w:p w14:paraId="153A8B9E" w14:textId="77777777" w:rsidR="00E25F90" w:rsidRPr="00CF74D1" w:rsidRDefault="00E25F90" w:rsidP="00CF74D1"/>
    <w:sectPr w:rsidR="00E25F90" w:rsidRPr="00CF74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7FC7" w14:textId="77777777" w:rsidR="00195CC5" w:rsidRDefault="00195CC5" w:rsidP="00C51D9D">
      <w:pPr>
        <w:spacing w:after="0" w:line="240" w:lineRule="auto"/>
      </w:pPr>
      <w:r>
        <w:separator/>
      </w:r>
    </w:p>
  </w:endnote>
  <w:endnote w:type="continuationSeparator" w:id="0">
    <w:p w14:paraId="450B9D6E" w14:textId="77777777" w:rsidR="00195CC5" w:rsidRDefault="00195CC5" w:rsidP="00C5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1B2" w14:textId="77777777" w:rsidR="00195CC5" w:rsidRDefault="00195CC5" w:rsidP="00C51D9D">
      <w:pPr>
        <w:spacing w:after="0" w:line="240" w:lineRule="auto"/>
      </w:pPr>
      <w:r>
        <w:separator/>
      </w:r>
    </w:p>
  </w:footnote>
  <w:footnote w:type="continuationSeparator" w:id="0">
    <w:p w14:paraId="328839C4" w14:textId="77777777" w:rsidR="00195CC5" w:rsidRDefault="00195CC5" w:rsidP="00C5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0EEA" w14:textId="77777777" w:rsidR="00C51D9D" w:rsidRDefault="00C51D9D" w:rsidP="00C51D9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E374150" wp14:editId="38D176E6">
          <wp:extent cx="628650" cy="6286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D4F29C" w14:textId="77777777" w:rsidR="00C51D9D" w:rsidRDefault="00C51D9D" w:rsidP="00C51D9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Fundação de Apoio ao Desenvolvimento da Extensão, Pesquisa, Ensino Profissionalizante e Tecnológico – FADEMA</w:t>
    </w:r>
  </w:p>
  <w:p w14:paraId="2B6C2F14" w14:textId="77777777" w:rsidR="00C51D9D" w:rsidRDefault="00C51D9D" w:rsidP="00C51D9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3"/>
        <w:szCs w:val="13"/>
      </w:rPr>
    </w:pPr>
    <w:r>
      <w:rPr>
        <w:rFonts w:ascii="Times New Roman" w:eastAsia="Times New Roman" w:hAnsi="Times New Roman" w:cs="Times New Roman"/>
        <w:i/>
        <w:sz w:val="13"/>
        <w:szCs w:val="13"/>
      </w:rPr>
      <w:t>Rodovia Machado Paraguaçu – km 03 – Bairro Santo Antônio – Machado/MG</w:t>
    </w:r>
  </w:p>
  <w:p w14:paraId="7056D506" w14:textId="77777777" w:rsidR="00C51D9D" w:rsidRDefault="00C51D9D" w:rsidP="00C51D9D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13"/>
        <w:szCs w:val="13"/>
      </w:rPr>
      <w:t xml:space="preserve">CEP: 37750-000 – </w:t>
    </w:r>
    <w:hyperlink r:id="rId2">
      <w:r>
        <w:rPr>
          <w:rFonts w:ascii="Times New Roman" w:eastAsia="Times New Roman" w:hAnsi="Times New Roman" w:cs="Times New Roman"/>
          <w:i/>
          <w:color w:val="0000FF"/>
          <w:sz w:val="13"/>
          <w:szCs w:val="13"/>
          <w:u w:val="single"/>
        </w:rPr>
        <w:t>www.fadema.org.br</w:t>
      </w:r>
    </w:hyperlink>
  </w:p>
  <w:p w14:paraId="6F8D6781" w14:textId="77777777" w:rsidR="00C51D9D" w:rsidRDefault="00C51D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9EC"/>
    <w:multiLevelType w:val="multilevel"/>
    <w:tmpl w:val="E2183AA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3FF4A5C"/>
    <w:multiLevelType w:val="multilevel"/>
    <w:tmpl w:val="DF8C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098355">
    <w:abstractNumId w:val="0"/>
  </w:num>
  <w:num w:numId="2" w16cid:durableId="70020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9D"/>
    <w:rsid w:val="00195CC5"/>
    <w:rsid w:val="0034770B"/>
    <w:rsid w:val="0073787D"/>
    <w:rsid w:val="00C51D9D"/>
    <w:rsid w:val="00CF74D1"/>
    <w:rsid w:val="00E25F90"/>
    <w:rsid w:val="00E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A341"/>
  <w15:chartTrackingRefBased/>
  <w15:docId w15:val="{A79901D0-E7FD-436F-A7B6-94334B4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51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D9D"/>
  </w:style>
  <w:style w:type="paragraph" w:styleId="Rodap">
    <w:name w:val="footer"/>
    <w:basedOn w:val="Normal"/>
    <w:link w:val="RodapChar"/>
    <w:uiPriority w:val="99"/>
    <w:unhideWhenUsed/>
    <w:rsid w:val="00C51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D9D"/>
  </w:style>
  <w:style w:type="character" w:customStyle="1" w:styleId="apple-tab-span">
    <w:name w:val="apple-tab-span"/>
    <w:basedOn w:val="Fontepargpadro"/>
    <w:rsid w:val="00CF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Campos Figueiredo</dc:creator>
  <cp:keywords/>
  <dc:description/>
  <cp:lastModifiedBy>Felipe Campos Figueiredo</cp:lastModifiedBy>
  <cp:revision>2</cp:revision>
  <dcterms:created xsi:type="dcterms:W3CDTF">2023-05-29T21:42:00Z</dcterms:created>
  <dcterms:modified xsi:type="dcterms:W3CDTF">2023-06-05T22:04:00Z</dcterms:modified>
</cp:coreProperties>
</file>